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DA9" w:rsidRDefault="00EB3DA9">
      <w:r>
        <w:t>Precinct 303 Republican Chair Race Unofficial Results</w:t>
      </w:r>
    </w:p>
    <w:p w:rsidR="00EB3DA9" w:rsidRPr="00EB3DA9" w:rsidRDefault="00EB3DA9" w:rsidP="00EB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EB3DA9">
        <w:rPr>
          <w:rFonts w:ascii="Arial" w:eastAsia="Times New Roman" w:hAnsi="Arial" w:cs="Arial"/>
          <w:color w:val="222222"/>
          <w:sz w:val="36"/>
          <w:szCs w:val="36"/>
        </w:rPr>
        <w:t>Charles "Chuck" Raines-55</w:t>
      </w:r>
    </w:p>
    <w:p w:rsidR="00EB3DA9" w:rsidRPr="00EB3DA9" w:rsidRDefault="00EB3DA9" w:rsidP="00EB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EB3DA9">
        <w:rPr>
          <w:rFonts w:ascii="Arial" w:eastAsia="Times New Roman" w:hAnsi="Arial" w:cs="Arial"/>
          <w:color w:val="222222"/>
          <w:sz w:val="36"/>
          <w:szCs w:val="36"/>
        </w:rPr>
        <w:t>Kaye Leggett Taylor - 38</w:t>
      </w:r>
    </w:p>
    <w:p w:rsidR="00EB3DA9" w:rsidRDefault="00EB3DA9">
      <w:bookmarkStart w:id="0" w:name="_GoBack"/>
      <w:bookmarkEnd w:id="0"/>
    </w:p>
    <w:sectPr w:rsidR="00EB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A9"/>
    <w:rsid w:val="00EB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58C5"/>
  <w15:chartTrackingRefBased/>
  <w15:docId w15:val="{D9A8DFC4-8FD9-40C0-9D8B-34045DC9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Thomas</dc:creator>
  <cp:keywords/>
  <dc:description/>
  <cp:lastModifiedBy>Allie Thomas</cp:lastModifiedBy>
  <cp:revision>1</cp:revision>
  <dcterms:created xsi:type="dcterms:W3CDTF">2022-05-25T13:21:00Z</dcterms:created>
  <dcterms:modified xsi:type="dcterms:W3CDTF">2022-05-25T13:22:00Z</dcterms:modified>
</cp:coreProperties>
</file>